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DD665">
      <w:pPr>
        <w:ind w:firstLine="210" w:firstLineChars="100"/>
      </w:pPr>
    </w:p>
    <w:p w14:paraId="2B9AB9A7">
      <w:pPr>
        <w:ind w:firstLine="1200" w:firstLineChars="250"/>
        <w:rPr>
          <w:sz w:val="48"/>
          <w:szCs w:val="48"/>
        </w:rPr>
      </w:pPr>
      <w:r>
        <w:rPr>
          <w:sz w:val="48"/>
          <w:szCs w:val="48"/>
        </w:rPr>
        <w:drawing>
          <wp:inline distT="0" distB="0" distL="0" distR="0">
            <wp:extent cx="1152525" cy="7143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7E221">
      <w:pPr>
        <w:ind w:firstLine="1200" w:firstLineChars="250"/>
        <w:rPr>
          <w:sz w:val="48"/>
          <w:szCs w:val="48"/>
        </w:rPr>
      </w:pPr>
      <w:r>
        <w:rPr>
          <w:rFonts w:hint="eastAsia"/>
          <w:sz w:val="48"/>
          <w:szCs w:val="48"/>
        </w:rPr>
        <w:t>深圳市郎特科技有限公司</w:t>
      </w:r>
    </w:p>
    <w:p w14:paraId="246A903C">
      <w:pPr>
        <w:ind w:firstLine="2880" w:firstLineChars="800"/>
        <w:rPr>
          <w:sz w:val="36"/>
          <w:szCs w:val="36"/>
        </w:rPr>
      </w:pPr>
      <w:r>
        <w:rPr>
          <w:rFonts w:hint="eastAsia"/>
          <w:sz w:val="36"/>
          <w:szCs w:val="36"/>
        </w:rPr>
        <w:t>产品检验报告</w:t>
      </w:r>
    </w:p>
    <w:p w14:paraId="40F7BC8F">
      <w:pPr>
        <w:ind w:firstLine="280" w:firstLineChars="100"/>
        <w:rPr>
          <w:sz w:val="28"/>
          <w:szCs w:val="28"/>
        </w:rPr>
      </w:pPr>
    </w:p>
    <w:p w14:paraId="1ADE94C9">
      <w:pPr>
        <w:ind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产品名称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高光效吸顶灯</w:t>
      </w:r>
    </w:p>
    <w:p w14:paraId="0D2CB0DB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型号规格</w:t>
      </w:r>
      <w:r>
        <w:rPr>
          <w:sz w:val="28"/>
          <w:szCs w:val="28"/>
        </w:rPr>
        <w:t>:LT-</w:t>
      </w:r>
      <w:r>
        <w:rPr>
          <w:rFonts w:hint="eastAsia"/>
          <w:sz w:val="28"/>
          <w:szCs w:val="28"/>
          <w:lang w:val="en-US" w:eastAsia="zh-CN"/>
        </w:rPr>
        <w:t>XD240-6wSF</w:t>
      </w:r>
      <w:r>
        <w:rPr>
          <w:sz w:val="28"/>
          <w:szCs w:val="28"/>
        </w:rPr>
        <w:t>全白</w:t>
      </w:r>
    </w:p>
    <w:p w14:paraId="10CE37C1">
      <w:pPr>
        <w:ind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w</w:t>
      </w:r>
      <w:r>
        <w:rPr>
          <w:rFonts w:hint="eastAsia"/>
          <w:sz w:val="28"/>
          <w:szCs w:val="28"/>
          <w:lang w:val="en-US" w:eastAsia="zh-CN"/>
        </w:rPr>
        <w:t xml:space="preserve"> 三防</w:t>
      </w:r>
    </w:p>
    <w:p w14:paraId="3C2C7462">
      <w:pPr>
        <w:ind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检验日期</w:t>
      </w:r>
      <w:r>
        <w:rPr>
          <w:sz w:val="28"/>
          <w:szCs w:val="28"/>
        </w:rPr>
        <w:t>:202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21</w:t>
      </w:r>
    </w:p>
    <w:p w14:paraId="6ABE933E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依据标准</w:t>
      </w:r>
      <w:r>
        <w:rPr>
          <w:sz w:val="28"/>
          <w:szCs w:val="28"/>
        </w:rPr>
        <w:t>:GB7000.1-2007</w:t>
      </w:r>
    </w:p>
    <w:p w14:paraId="260C11B0">
      <w:pPr>
        <w:ind w:firstLine="280" w:firstLineChars="100"/>
        <w:rPr>
          <w:sz w:val="28"/>
          <w:szCs w:val="28"/>
        </w:rPr>
      </w:pPr>
    </w:p>
    <w:p w14:paraId="6B495C71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检验结论</w:t>
      </w:r>
      <w:r>
        <w:rPr>
          <w:sz w:val="28"/>
          <w:szCs w:val="28"/>
        </w:rPr>
        <w:t>:</w:t>
      </w:r>
    </w:p>
    <w:p w14:paraId="50AA5CD5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sz w:val="28"/>
          <w:szCs w:val="28"/>
        </w:rPr>
        <w:t xml:space="preserve"> 合格</w:t>
      </w:r>
      <w:r>
        <w:rPr>
          <w:rFonts w:hint="eastAsia"/>
          <w:sz w:val="28"/>
          <w:szCs w:val="28"/>
        </w:rPr>
        <w:t xml:space="preserve">      □不合格</w:t>
      </w:r>
    </w:p>
    <w:p w14:paraId="1EF3ED2A">
      <w:pPr>
        <w:ind w:firstLine="280" w:firstLineChars="100"/>
        <w:rPr>
          <w:sz w:val="28"/>
          <w:szCs w:val="28"/>
        </w:rPr>
      </w:pPr>
    </w:p>
    <w:p w14:paraId="07D32FB6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编</w:t>
      </w:r>
      <w:r>
        <w:rPr>
          <w:sz w:val="28"/>
          <w:szCs w:val="28"/>
        </w:rPr>
        <w:t xml:space="preserve"> 制 </w:t>
      </w:r>
      <w:r>
        <w:rPr>
          <w:rFonts w:hint="eastAsia"/>
          <w:sz w:val="28"/>
          <w:szCs w:val="28"/>
        </w:rPr>
        <w:t xml:space="preserve"> 陆元高</w:t>
      </w:r>
    </w:p>
    <w:p w14:paraId="47BE01A9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审</w:t>
      </w:r>
      <w:r>
        <w:rPr>
          <w:sz w:val="28"/>
          <w:szCs w:val="28"/>
        </w:rPr>
        <w:t xml:space="preserve"> 核  袁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毅     </w:t>
      </w:r>
    </w:p>
    <w:p w14:paraId="2FDF45A0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批</w:t>
      </w:r>
      <w:r>
        <w:rPr>
          <w:sz w:val="28"/>
          <w:szCs w:val="28"/>
        </w:rPr>
        <w:t xml:space="preserve"> 准  管文君</w:t>
      </w:r>
    </w:p>
    <w:p w14:paraId="77342224">
      <w:pPr>
        <w:ind w:firstLine="280" w:firstLineChars="100"/>
        <w:rPr>
          <w:sz w:val="28"/>
          <w:szCs w:val="28"/>
        </w:rPr>
      </w:pPr>
    </w:p>
    <w:p w14:paraId="240AC667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地址</w:t>
      </w:r>
      <w:r>
        <w:rPr>
          <w:sz w:val="28"/>
          <w:szCs w:val="28"/>
        </w:rPr>
        <w:t>:深圳市宝安区</w:t>
      </w:r>
      <w:r>
        <w:rPr>
          <w:rFonts w:hint="eastAsia"/>
          <w:sz w:val="28"/>
          <w:szCs w:val="28"/>
        </w:rPr>
        <w:t>福永兴华路</w:t>
      </w:r>
      <w:r>
        <w:rPr>
          <w:sz w:val="28"/>
          <w:szCs w:val="28"/>
        </w:rPr>
        <w:t>创业城</w:t>
      </w:r>
      <w:r>
        <w:rPr>
          <w:rFonts w:hint="eastAsia"/>
          <w:sz w:val="28"/>
          <w:szCs w:val="28"/>
          <w:lang w:val="en-US" w:eastAsia="zh-CN"/>
        </w:rPr>
        <w:t>工业园</w:t>
      </w:r>
      <w:r>
        <w:rPr>
          <w:rFonts w:hint="eastAsia"/>
          <w:sz w:val="28"/>
          <w:szCs w:val="28"/>
        </w:rPr>
        <w:t>323</w:t>
      </w:r>
    </w:p>
    <w:p w14:paraId="0D5A732F">
      <w:pPr>
        <w:ind w:firstLine="280" w:firstLineChars="100"/>
        <w:rPr>
          <w:sz w:val="28"/>
          <w:szCs w:val="28"/>
        </w:rPr>
      </w:pPr>
    </w:p>
    <w:p w14:paraId="70250327">
      <w:pPr>
        <w:ind w:firstLine="280" w:firstLineChars="100"/>
        <w:rPr>
          <w:sz w:val="28"/>
          <w:szCs w:val="28"/>
        </w:rPr>
      </w:pPr>
    </w:p>
    <w:p w14:paraId="4AE80D4D">
      <w:pPr>
        <w:rPr>
          <w:sz w:val="28"/>
          <w:szCs w:val="28"/>
        </w:rPr>
      </w:pPr>
    </w:p>
    <w:p w14:paraId="04E0B9B1">
      <w:pPr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152525" cy="714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E58B6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第一页</w:t>
      </w:r>
    </w:p>
    <w:p w14:paraId="382B1BAB"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参数</w:t>
      </w:r>
      <w:r>
        <w:rPr>
          <w:sz w:val="28"/>
          <w:szCs w:val="28"/>
        </w:rPr>
        <w:t>测试内容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5587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</w:tcPr>
          <w:p w14:paraId="1C282916">
            <w:pPr>
              <w:rPr>
                <w:szCs w:val="21"/>
              </w:rPr>
            </w:pPr>
          </w:p>
          <w:p w14:paraId="02A0C3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  号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659" w:type="dxa"/>
          </w:tcPr>
          <w:p w14:paraId="5A08B8D6"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68276918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检验项目</w:t>
            </w:r>
            <w:r>
              <w:rPr>
                <w:szCs w:val="21"/>
              </w:rPr>
              <w:t xml:space="preserve">  </w:t>
            </w:r>
          </w:p>
          <w:p w14:paraId="6C3F3330">
            <w:pPr>
              <w:rPr>
                <w:szCs w:val="21"/>
              </w:rPr>
            </w:pPr>
          </w:p>
          <w:p w14:paraId="15615282">
            <w:pPr>
              <w:rPr>
                <w:szCs w:val="21"/>
              </w:rPr>
            </w:pPr>
          </w:p>
        </w:tc>
        <w:tc>
          <w:tcPr>
            <w:tcW w:w="1659" w:type="dxa"/>
          </w:tcPr>
          <w:p w14:paraId="52220C77"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07D2880D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</w:t>
            </w:r>
            <w:r>
              <w:rPr>
                <w:szCs w:val="21"/>
              </w:rPr>
              <w:t xml:space="preserve">  </w:t>
            </w:r>
          </w:p>
          <w:p w14:paraId="06259266">
            <w:pPr>
              <w:rPr>
                <w:szCs w:val="21"/>
              </w:rPr>
            </w:pPr>
          </w:p>
        </w:tc>
        <w:tc>
          <w:tcPr>
            <w:tcW w:w="1659" w:type="dxa"/>
          </w:tcPr>
          <w:p w14:paraId="307CCEEE"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71CA6A7F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检验结果</w:t>
            </w:r>
            <w:r>
              <w:rPr>
                <w:szCs w:val="21"/>
              </w:rPr>
              <w:t xml:space="preserve">  </w:t>
            </w:r>
          </w:p>
          <w:p w14:paraId="767C6A7B">
            <w:pPr>
              <w:rPr>
                <w:szCs w:val="21"/>
              </w:rPr>
            </w:pPr>
          </w:p>
        </w:tc>
        <w:tc>
          <w:tcPr>
            <w:tcW w:w="1660" w:type="dxa"/>
          </w:tcPr>
          <w:p w14:paraId="3659B394"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08834E22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检验结论</w:t>
            </w:r>
          </w:p>
          <w:p w14:paraId="69C6B6DE">
            <w:pPr>
              <w:rPr>
                <w:szCs w:val="21"/>
              </w:rPr>
            </w:pPr>
          </w:p>
        </w:tc>
      </w:tr>
      <w:tr w14:paraId="3566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624E6A1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1659" w:type="dxa"/>
          </w:tcPr>
          <w:p w14:paraId="428FAB37">
            <w:pPr>
              <w:rPr>
                <w:sz w:val="24"/>
                <w:szCs w:val="24"/>
              </w:rPr>
            </w:pPr>
          </w:p>
          <w:p w14:paraId="362E7E0B"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   观</w:t>
            </w:r>
          </w:p>
          <w:p w14:paraId="6B378D35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14E47837">
            <w:pPr>
              <w:rPr>
                <w:sz w:val="24"/>
                <w:szCs w:val="24"/>
              </w:rPr>
            </w:pPr>
          </w:p>
          <w:p w14:paraId="1D1573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不得有变形、裂纹</w:t>
            </w:r>
          </w:p>
        </w:tc>
        <w:tc>
          <w:tcPr>
            <w:tcW w:w="1659" w:type="dxa"/>
          </w:tcPr>
          <w:p w14:paraId="0FABD66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00089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44486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5C5E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20F40A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</w:t>
            </w:r>
          </w:p>
        </w:tc>
        <w:tc>
          <w:tcPr>
            <w:tcW w:w="1659" w:type="dxa"/>
          </w:tcPr>
          <w:p w14:paraId="3F7A95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光源功率</w:t>
            </w:r>
          </w:p>
        </w:tc>
        <w:tc>
          <w:tcPr>
            <w:tcW w:w="1659" w:type="dxa"/>
          </w:tcPr>
          <w:p w14:paraId="096A62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5.50</w:t>
            </w:r>
            <w:r>
              <w:rPr>
                <w:sz w:val="24"/>
                <w:szCs w:val="24"/>
              </w:rPr>
              <w:t>w</w:t>
            </w:r>
          </w:p>
        </w:tc>
        <w:tc>
          <w:tcPr>
            <w:tcW w:w="1659" w:type="dxa"/>
          </w:tcPr>
          <w:p w14:paraId="03FE0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27247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169887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25F0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138E4C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03</w:t>
            </w:r>
          </w:p>
        </w:tc>
        <w:tc>
          <w:tcPr>
            <w:tcW w:w="1659" w:type="dxa"/>
          </w:tcPr>
          <w:p w14:paraId="741B5B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光源电压</w:t>
            </w:r>
          </w:p>
        </w:tc>
        <w:tc>
          <w:tcPr>
            <w:tcW w:w="1659" w:type="dxa"/>
          </w:tcPr>
          <w:p w14:paraId="7F3F4B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DC60-80</w:t>
            </w:r>
            <w:r>
              <w:rPr>
                <w:sz w:val="28"/>
                <w:szCs w:val="28"/>
              </w:rPr>
              <w:t>v</w:t>
            </w:r>
          </w:p>
        </w:tc>
        <w:tc>
          <w:tcPr>
            <w:tcW w:w="1659" w:type="dxa"/>
          </w:tcPr>
          <w:p w14:paraId="51C4B3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37722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14426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2647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4EB1B3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</w:t>
            </w:r>
          </w:p>
        </w:tc>
        <w:tc>
          <w:tcPr>
            <w:tcW w:w="1659" w:type="dxa"/>
          </w:tcPr>
          <w:p w14:paraId="6447F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rFonts w:hint="eastAsia"/>
                <w:sz w:val="28"/>
                <w:szCs w:val="28"/>
              </w:rPr>
              <w:t>ed</w:t>
            </w:r>
            <w:r>
              <w:rPr>
                <w:sz w:val="28"/>
                <w:szCs w:val="28"/>
              </w:rPr>
              <w:t>效率</w:t>
            </w:r>
          </w:p>
        </w:tc>
        <w:tc>
          <w:tcPr>
            <w:tcW w:w="1659" w:type="dxa"/>
          </w:tcPr>
          <w:p w14:paraId="6FFC9F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  <w:r>
              <w:rPr>
                <w:sz w:val="28"/>
                <w:szCs w:val="28"/>
              </w:rPr>
              <w:t>0lm/W</w:t>
            </w:r>
          </w:p>
        </w:tc>
        <w:tc>
          <w:tcPr>
            <w:tcW w:w="1659" w:type="dxa"/>
          </w:tcPr>
          <w:p w14:paraId="1E512B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4419A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1F8DD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7AB6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60D48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</w:t>
            </w:r>
          </w:p>
        </w:tc>
        <w:tc>
          <w:tcPr>
            <w:tcW w:w="1659" w:type="dxa"/>
          </w:tcPr>
          <w:p w14:paraId="4B44AF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色温</w:t>
            </w:r>
          </w:p>
        </w:tc>
        <w:tc>
          <w:tcPr>
            <w:tcW w:w="1659" w:type="dxa"/>
          </w:tcPr>
          <w:p w14:paraId="116FAC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6500</w:t>
            </w:r>
            <w:r>
              <w:rPr>
                <w:sz w:val="28"/>
                <w:szCs w:val="28"/>
              </w:rPr>
              <w:t>k</w:t>
            </w:r>
          </w:p>
        </w:tc>
        <w:tc>
          <w:tcPr>
            <w:tcW w:w="1659" w:type="dxa"/>
          </w:tcPr>
          <w:p w14:paraId="31FD49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0CDC6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10C94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3464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337873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</w:t>
            </w:r>
          </w:p>
        </w:tc>
        <w:tc>
          <w:tcPr>
            <w:tcW w:w="1659" w:type="dxa"/>
          </w:tcPr>
          <w:p w14:paraId="6D4392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功率因数</w:t>
            </w:r>
          </w:p>
        </w:tc>
        <w:tc>
          <w:tcPr>
            <w:tcW w:w="1659" w:type="dxa"/>
          </w:tcPr>
          <w:p w14:paraId="06431F71"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>0.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59" w:type="dxa"/>
          </w:tcPr>
          <w:p w14:paraId="15BCFC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1B9AF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4EC21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760CB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758BDF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</w:t>
            </w:r>
          </w:p>
        </w:tc>
        <w:tc>
          <w:tcPr>
            <w:tcW w:w="1659" w:type="dxa"/>
          </w:tcPr>
          <w:p w14:paraId="2508E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rFonts w:hint="eastAsia"/>
                <w:sz w:val="28"/>
                <w:szCs w:val="28"/>
              </w:rPr>
              <w:t>ed结温</w:t>
            </w:r>
          </w:p>
        </w:tc>
        <w:tc>
          <w:tcPr>
            <w:tcW w:w="1659" w:type="dxa"/>
          </w:tcPr>
          <w:p w14:paraId="4ADD9310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&lt;</w:t>
            </w:r>
            <w:r>
              <w:rPr>
                <w:rFonts w:hint="eastAsia"/>
                <w:sz w:val="28"/>
                <w:szCs w:val="28"/>
              </w:rPr>
              <w:t>60℃</w:t>
            </w:r>
          </w:p>
        </w:tc>
        <w:tc>
          <w:tcPr>
            <w:tcW w:w="1659" w:type="dxa"/>
          </w:tcPr>
          <w:p w14:paraId="4348D0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3FCE6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6C043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3741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437E265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08</w:t>
            </w:r>
          </w:p>
        </w:tc>
        <w:tc>
          <w:tcPr>
            <w:tcW w:w="1659" w:type="dxa"/>
          </w:tcPr>
          <w:p w14:paraId="6F61EF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初始光通量</w:t>
            </w:r>
          </w:p>
        </w:tc>
        <w:tc>
          <w:tcPr>
            <w:tcW w:w="1659" w:type="dxa"/>
          </w:tcPr>
          <w:p w14:paraId="141FE7B5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sz w:val="28"/>
                <w:szCs w:val="28"/>
              </w:rPr>
              <w:t>00lm</w:t>
            </w:r>
          </w:p>
        </w:tc>
        <w:tc>
          <w:tcPr>
            <w:tcW w:w="1659" w:type="dxa"/>
          </w:tcPr>
          <w:p w14:paraId="5C559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764B1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50067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0D1FB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6A6756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</w:t>
            </w:r>
          </w:p>
        </w:tc>
        <w:tc>
          <w:tcPr>
            <w:tcW w:w="1659" w:type="dxa"/>
          </w:tcPr>
          <w:p w14:paraId="0A00B2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显色性</w:t>
            </w:r>
          </w:p>
        </w:tc>
        <w:tc>
          <w:tcPr>
            <w:tcW w:w="1659" w:type="dxa"/>
          </w:tcPr>
          <w:p w14:paraId="27FF49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</w:t>
            </w:r>
          </w:p>
        </w:tc>
        <w:tc>
          <w:tcPr>
            <w:tcW w:w="1659" w:type="dxa"/>
          </w:tcPr>
          <w:p w14:paraId="14FB16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1C96AE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59AB9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19F4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44DE96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59" w:type="dxa"/>
          </w:tcPr>
          <w:p w14:paraId="2C2F23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工作温度</w:t>
            </w:r>
          </w:p>
        </w:tc>
        <w:tc>
          <w:tcPr>
            <w:tcW w:w="1659" w:type="dxa"/>
          </w:tcPr>
          <w:p w14:paraId="502EDD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-30-+50℃</w:t>
            </w:r>
          </w:p>
        </w:tc>
        <w:tc>
          <w:tcPr>
            <w:tcW w:w="1659" w:type="dxa"/>
          </w:tcPr>
          <w:p w14:paraId="3B193E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6E064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4643E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  <w:tr w14:paraId="2AB2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 w14:paraId="772C32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59" w:type="dxa"/>
          </w:tcPr>
          <w:p w14:paraId="68C9A3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防水等级</w:t>
            </w:r>
          </w:p>
        </w:tc>
        <w:tc>
          <w:tcPr>
            <w:tcW w:w="1659" w:type="dxa"/>
          </w:tcPr>
          <w:p w14:paraId="3346FA99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IP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659" w:type="dxa"/>
          </w:tcPr>
          <w:p w14:paraId="27DCB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</w:t>
            </w:r>
          </w:p>
          <w:p w14:paraId="1F0BA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660" w:type="dxa"/>
          </w:tcPr>
          <w:p w14:paraId="0CD10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合格</w:t>
            </w:r>
          </w:p>
        </w:tc>
      </w:tr>
    </w:tbl>
    <w:p w14:paraId="5F0A783D">
      <w:pPr>
        <w:ind w:firstLine="280" w:firstLineChars="100"/>
        <w:rPr>
          <w:sz w:val="28"/>
          <w:szCs w:val="28"/>
        </w:rPr>
      </w:pPr>
    </w:p>
    <w:p w14:paraId="607FE05E">
      <w:pPr>
        <w:ind w:firstLine="280" w:firstLineChars="100"/>
        <w:rPr>
          <w:sz w:val="28"/>
          <w:szCs w:val="28"/>
        </w:rPr>
      </w:pPr>
    </w:p>
    <w:p w14:paraId="0B337260">
      <w:pPr>
        <w:ind w:firstLine="280" w:firstLineChars="100"/>
        <w:rPr>
          <w:sz w:val="28"/>
          <w:szCs w:val="28"/>
        </w:rPr>
      </w:pPr>
    </w:p>
    <w:p w14:paraId="032A27B4">
      <w:pPr>
        <w:ind w:firstLine="280" w:firstLineChars="10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152525" cy="7143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75D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第二页</w:t>
      </w:r>
    </w:p>
    <w:p w14:paraId="388BB6D5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外观</w:t>
      </w:r>
      <w:r>
        <w:rPr>
          <w:rFonts w:hint="eastAsia"/>
          <w:sz w:val="28"/>
          <w:szCs w:val="28"/>
        </w:rPr>
        <w:t>参数</w:t>
      </w:r>
      <w:r>
        <w:rPr>
          <w:sz w:val="28"/>
          <w:szCs w:val="28"/>
        </w:rPr>
        <w:t>如下</w:t>
      </w:r>
    </w:p>
    <w:p w14:paraId="6F75B815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灯具</w:t>
      </w:r>
      <w:r>
        <w:rPr>
          <w:sz w:val="28"/>
          <w:szCs w:val="28"/>
        </w:rPr>
        <w:t>尺寸</w:t>
      </w:r>
      <w:r>
        <w:rPr>
          <w:rFonts w:hint="eastAsia"/>
          <w:sz w:val="28"/>
          <w:szCs w:val="28"/>
        </w:rPr>
        <w:t>:</w:t>
      </w: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φ</w:t>
      </w:r>
      <w:r>
        <w:rPr>
          <w:rFonts w:hint="eastAsia"/>
          <w:sz w:val="28"/>
          <w:szCs w:val="28"/>
          <w:lang w:val="en-US" w:eastAsia="zh-CN"/>
        </w:rPr>
        <w:t>240</w:t>
      </w:r>
      <w:r>
        <w:rPr>
          <w:sz w:val="28"/>
          <w:szCs w:val="28"/>
        </w:rPr>
        <w:t>*</w:t>
      </w:r>
      <w:r>
        <w:rPr>
          <w:rFonts w:hint="eastAsia"/>
          <w:sz w:val="28"/>
          <w:szCs w:val="28"/>
          <w:lang w:val="en-US" w:eastAsia="zh-CN"/>
        </w:rPr>
        <w:t>H29</w:t>
      </w:r>
      <w:r>
        <w:rPr>
          <w:sz w:val="28"/>
          <w:szCs w:val="28"/>
        </w:rPr>
        <w:t>mm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36F7C13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规格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 xml:space="preserve"> 高光效</w:t>
      </w:r>
    </w:p>
    <w:p w14:paraId="5C72017C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堵头: 双引线</w:t>
      </w:r>
    </w:p>
    <w:p w14:paraId="3BB6674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功能：防尘、防虫、防雾</w:t>
      </w:r>
    </w:p>
    <w:p w14:paraId="46FE3C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外壳：全塑 </w:t>
      </w:r>
    </w:p>
    <w:p w14:paraId="3895B4D3">
      <w:pPr>
        <w:rPr>
          <w:rFonts w:hint="eastAsia"/>
          <w:sz w:val="28"/>
          <w:szCs w:val="28"/>
          <w:lang w:val="en-US" w:eastAsia="zh-CN"/>
        </w:rPr>
      </w:pPr>
    </w:p>
    <w:p w14:paraId="33880A00">
      <w:pPr>
        <w:ind w:firstLine="280" w:firstLineChars="100"/>
        <w:rPr>
          <w:rFonts w:hint="eastAsia"/>
          <w:sz w:val="28"/>
          <w:szCs w:val="28"/>
          <w:lang w:val="en-US" w:eastAsia="zh-CN"/>
        </w:rPr>
      </w:pPr>
    </w:p>
    <w:p w14:paraId="2E93F90C"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第三页</w:t>
      </w:r>
    </w:p>
    <w:p w14:paraId="0B3AAB0F"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0" distR="0">
            <wp:extent cx="1152525" cy="7143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0856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电气参数</w:t>
      </w:r>
    </w:p>
    <w:p w14:paraId="7B249EC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电流:</w:t>
      </w:r>
      <w:r>
        <w:rPr>
          <w:rFonts w:hint="eastAsia"/>
          <w:sz w:val="28"/>
          <w:szCs w:val="28"/>
          <w:lang w:val="en-US" w:eastAsia="zh-CN"/>
        </w:rPr>
        <w:t>55</w:t>
      </w:r>
      <w:r>
        <w:rPr>
          <w:sz w:val="28"/>
          <w:szCs w:val="28"/>
        </w:rPr>
        <w:t>mA</w:t>
      </w:r>
    </w:p>
    <w:p w14:paraId="4691AF0B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输入电压：AC220v</w:t>
      </w:r>
    </w:p>
    <w:p w14:paraId="5AC05BDF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功率因数：PF0.5</w:t>
      </w:r>
    </w:p>
    <w:p w14:paraId="28A3B32D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光效: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lm/W</w:t>
      </w:r>
    </w:p>
    <w:p w14:paraId="206D3D29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光通量:1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00</w:t>
      </w:r>
      <w:r>
        <w:rPr>
          <w:sz w:val="28"/>
          <w:szCs w:val="28"/>
        </w:rPr>
        <w:t>lm</w:t>
      </w:r>
    </w:p>
    <w:p w14:paraId="77E394B3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6.通电方式：引线通电 </w:t>
      </w:r>
    </w:p>
    <w:p w14:paraId="7A426D9C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7.内置</w:t>
      </w:r>
      <w:r>
        <w:rPr>
          <w:rFonts w:hint="eastAsia"/>
          <w:sz w:val="28"/>
          <w:szCs w:val="28"/>
        </w:rPr>
        <w:t>恒流驱动</w:t>
      </w:r>
    </w:p>
    <w:p w14:paraId="312C7619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灯珠:</w:t>
      </w:r>
      <w:r>
        <w:rPr>
          <w:sz w:val="28"/>
          <w:szCs w:val="28"/>
        </w:rPr>
        <w:t>/2835贴片/</w:t>
      </w:r>
    </w:p>
    <w:p w14:paraId="38537F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eastAsia"/>
          <w:sz w:val="28"/>
          <w:szCs w:val="28"/>
        </w:rPr>
        <w:t>灯珠</w:t>
      </w:r>
      <w:r>
        <w:rPr>
          <w:sz w:val="28"/>
          <w:szCs w:val="28"/>
        </w:rPr>
        <w:t>数量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pcs</w:t>
      </w:r>
    </w:p>
    <w:p w14:paraId="1410A20E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10.</w:t>
      </w:r>
      <w:r>
        <w:rPr>
          <w:sz w:val="28"/>
          <w:szCs w:val="28"/>
        </w:rPr>
        <w:t>4KV防雷，</w:t>
      </w:r>
    </w:p>
    <w:p w14:paraId="58BB5848">
      <w:pPr>
        <w:numPr>
          <w:ilvl w:val="0"/>
          <w:numId w:val="0"/>
        </w:num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11.</w:t>
      </w:r>
      <w:r>
        <w:rPr>
          <w:rFonts w:hint="eastAsia"/>
          <w:sz w:val="28"/>
          <w:szCs w:val="28"/>
        </w:rPr>
        <w:t>发光角度：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sz w:val="28"/>
          <w:szCs w:val="28"/>
        </w:rPr>
        <w:t>0度</w:t>
      </w:r>
    </w:p>
    <w:p w14:paraId="0975FC5E">
      <w:pPr>
        <w:numPr>
          <w:ilvl w:val="0"/>
          <w:numId w:val="0"/>
        </w:num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12原理：高光效+聚光罩</w:t>
      </w:r>
    </w:p>
    <w:p w14:paraId="2ED0C0B1">
      <w:pPr>
        <w:rPr>
          <w:rFonts w:hint="eastAsia"/>
          <w:sz w:val="28"/>
          <w:szCs w:val="28"/>
        </w:rPr>
      </w:pPr>
    </w:p>
    <w:p w14:paraId="53311A3B">
      <w:pPr>
        <w:rPr>
          <w:rFonts w:hint="eastAsia"/>
          <w:sz w:val="28"/>
          <w:szCs w:val="28"/>
        </w:rPr>
      </w:pPr>
    </w:p>
    <w:p w14:paraId="53C59F95">
      <w:pPr>
        <w:rPr>
          <w:rFonts w:hint="eastAsia"/>
          <w:sz w:val="28"/>
          <w:szCs w:val="28"/>
        </w:rPr>
      </w:pPr>
    </w:p>
    <w:p w14:paraId="0D3E10E1">
      <w:pPr>
        <w:rPr>
          <w:rFonts w:hint="eastAsia"/>
          <w:sz w:val="28"/>
          <w:szCs w:val="28"/>
        </w:rPr>
      </w:pPr>
    </w:p>
    <w:p w14:paraId="4273BC5A">
      <w:pPr>
        <w:rPr>
          <w:rFonts w:hint="eastAsia"/>
          <w:sz w:val="28"/>
          <w:szCs w:val="28"/>
        </w:rPr>
      </w:pPr>
    </w:p>
    <w:p w14:paraId="46C30DAA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152525" cy="7143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84BB1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第四页</w:t>
      </w:r>
    </w:p>
    <w:p w14:paraId="390BBC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质保三年</w:t>
      </w:r>
    </w:p>
    <w:p w14:paraId="5DDF9430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安装说明</w:t>
      </w:r>
    </w:p>
    <w:p w14:paraId="73C86872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吸顶安装</w:t>
      </w:r>
    </w:p>
    <w:p w14:paraId="7252A1C1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侧面安装</w:t>
      </w:r>
    </w:p>
    <w:p w14:paraId="34D51A31"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吊链</w:t>
      </w:r>
      <w:r>
        <w:rPr>
          <w:rFonts w:hint="eastAsia"/>
          <w:sz w:val="28"/>
          <w:szCs w:val="28"/>
          <w:lang w:val="en-US" w:eastAsia="zh-CN"/>
        </w:rPr>
        <w:t>安装</w:t>
      </w:r>
    </w:p>
    <w:p w14:paraId="501F6EC1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058035" cy="2444750"/>
            <wp:effectExtent l="0" t="0" r="18415" b="12700"/>
            <wp:docPr id="4" name="图片 4" descr="高光效吸顶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高光效吸顶灯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4D1F8D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 w14:paraId="0E855900"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注意事项：</w:t>
      </w:r>
    </w:p>
    <w:p w14:paraId="5E054CA3"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关注面罩材质，透光率高且易清洁的亚克力或 PC 材质为佳。</w:t>
      </w:r>
    </w:p>
    <w:p w14:paraId="0D5A2572"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安装时确保承重牢固，避免接触水源，</w:t>
      </w:r>
    </w:p>
    <w:p w14:paraId="08E90A64"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定期清理面罩灰尘以维持光效。</w:t>
      </w:r>
    </w:p>
    <w:p w14:paraId="2B51527B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DF4AA"/>
    <w:multiLevelType w:val="singleLevel"/>
    <w:tmpl w:val="90DDF4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2F8093A"/>
    <w:multiLevelType w:val="singleLevel"/>
    <w:tmpl w:val="F2F809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0E76DF"/>
    <w:multiLevelType w:val="singleLevel"/>
    <w:tmpl w:val="530E76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A5"/>
    <w:rsid w:val="00181A58"/>
    <w:rsid w:val="00222F84"/>
    <w:rsid w:val="002D2F62"/>
    <w:rsid w:val="00364793"/>
    <w:rsid w:val="004860B9"/>
    <w:rsid w:val="006B5A11"/>
    <w:rsid w:val="00910976"/>
    <w:rsid w:val="00A72837"/>
    <w:rsid w:val="00AB7CD2"/>
    <w:rsid w:val="00BF3D6C"/>
    <w:rsid w:val="00BF6D37"/>
    <w:rsid w:val="00C56A8A"/>
    <w:rsid w:val="00CF6A0B"/>
    <w:rsid w:val="00D37285"/>
    <w:rsid w:val="00E37561"/>
    <w:rsid w:val="00E572F3"/>
    <w:rsid w:val="00FB5F1A"/>
    <w:rsid w:val="00FE2AA5"/>
    <w:rsid w:val="0F535822"/>
    <w:rsid w:val="184B14B9"/>
    <w:rsid w:val="22EC2A92"/>
    <w:rsid w:val="32BD7FF9"/>
    <w:rsid w:val="35816B0B"/>
    <w:rsid w:val="476A4089"/>
    <w:rsid w:val="49C8088A"/>
    <w:rsid w:val="4A0343FD"/>
    <w:rsid w:val="4AEC68F9"/>
    <w:rsid w:val="520D4830"/>
    <w:rsid w:val="57DA0613"/>
    <w:rsid w:val="62E23D94"/>
    <w:rsid w:val="6B7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447</Words>
  <Characters>604</Characters>
  <Lines>5</Lines>
  <Paragraphs>1</Paragraphs>
  <TotalTime>20</TotalTime>
  <ScaleCrop>false</ScaleCrop>
  <LinksUpToDate>false</LinksUpToDate>
  <CharactersWithSpaces>717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2023-04-14T10:06:00Z</dcterms:created>
  <dc:creator>Administrator</dc:creator>
  <cp:lastModifiedBy>吴敏</cp:lastModifiedBy>
  <cp:lastPrinted>2023-06-08T07:41:00Z</cp:lastPrinted>
  <dcterms:modified xsi:type="dcterms:W3CDTF">2025-07-08T09:17:16Z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6BB335C22A6548D098040B17D4532408_13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